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18.999999999998" w:type="dxa"/>
        <w:jc w:val="left"/>
        <w:tblInd w:w="9.0" w:type="dxa"/>
        <w:tblLayout w:type="fixed"/>
        <w:tblLook w:val="0400"/>
      </w:tblPr>
      <w:tblGrid>
        <w:gridCol w:w="1903"/>
        <w:gridCol w:w="1339"/>
        <w:gridCol w:w="1638"/>
        <w:gridCol w:w="1276"/>
        <w:gridCol w:w="1275"/>
        <w:gridCol w:w="3969"/>
        <w:gridCol w:w="1701"/>
        <w:gridCol w:w="1418"/>
        <w:tblGridChange w:id="0">
          <w:tblGrid>
            <w:gridCol w:w="1903"/>
            <w:gridCol w:w="1339"/>
            <w:gridCol w:w="1638"/>
            <w:gridCol w:w="1276"/>
            <w:gridCol w:w="1275"/>
            <w:gridCol w:w="3969"/>
            <w:gridCol w:w="1701"/>
            <w:gridCol w:w="141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Kunde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Flexibilität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Zuverlässigkeit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Liefertreue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Bemerkung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Maßnahme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Verantwortlich/ Termin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Ergebnis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Die Bewertung erfolgt anhand des Schulnotensystems durch die Geschäftsleitung.</w:t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Ab einer Bewertung mit der Note 4 werden wir Maßnahmen einleiten.</w:t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Trifft ein Bewertungkriterium nicht zu, ist dieses mit X zu bewerten.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1906" w:w="16838" w:orient="landscape"/>
      <w:pgMar w:bottom="1134" w:top="1418" w:left="1134" w:right="1134" w:header="454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Kundenzufriedenheit_Kunde_Stand: Datum</w:t>
      <w:br w:type="textWrapping"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center" w:leader="none" w:pos="4536"/>
        <w:tab w:val="right" w:leader="none" w:pos="9072"/>
      </w:tabs>
      <w:ind w:right="-113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ab/>
      <w:tab/>
      <w:tab/>
      <w:tab/>
      <w:t xml:space="preserve">       Seite </w:t>
    </w:r>
    <w:r w:rsidDel="00000000" w:rsidR="00000000" w:rsidRPr="00000000">
      <w:rPr>
        <w:rFonts w:ascii="Calibri" w:cs="Calibri" w:eastAsia="Calibri" w:hAnsi="Calibri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 von 1</w:t>
    </w:r>
  </w:p>
  <w:p w:rsidR="00000000" w:rsidDel="00000000" w:rsidP="00000000" w:rsidRDefault="00000000" w:rsidRPr="00000000" w14:paraId="0000004A">
    <w:pPr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Erstellt: QMB</w:t>
    </w:r>
  </w:p>
  <w:p w:rsidR="00000000" w:rsidDel="00000000" w:rsidP="00000000" w:rsidRDefault="00000000" w:rsidRPr="00000000" w14:paraId="0000004B">
    <w:pPr>
      <w:tabs>
        <w:tab w:val="center" w:leader="none" w:pos="4536"/>
        <w:tab w:val="right" w:leader="none" w:pos="9072"/>
      </w:tabs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Freigabe: GF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ind w:left="-170" w:firstLine="0"/>
      <w:jc w:val="center"/>
      <w:rPr>
        <w:rFonts w:ascii="Calibri" w:cs="Calibri" w:eastAsia="Calibri" w:hAnsi="Calibri"/>
        <w:color w:val="000000"/>
        <w:sz w:val="24"/>
        <w:szCs w:val="24"/>
      </w:rPr>
    </w:pPr>
    <w:hyperlink r:id="rId1">
      <w:r w:rsidDel="00000000" w:rsidR="00000000" w:rsidRPr="00000000">
        <w:rPr>
          <w:rFonts w:ascii="Calibri" w:cs="Calibri" w:eastAsia="Calibri" w:hAnsi="Calibri"/>
          <w:color w:val="808080"/>
          <w:sz w:val="16"/>
          <w:szCs w:val="16"/>
          <w:rtl w:val="0"/>
        </w:rPr>
        <w:t xml:space="preserve">www.qm-guru.de</w:t>
      </w:r>
    </w:hyperlink>
    <w:r w:rsidDel="00000000" w:rsidR="00000000" w:rsidRPr="00000000">
      <w:rPr>
        <w:rFonts w:ascii="Calibri" w:cs="Calibri" w:eastAsia="Calibri" w:hAnsi="Calibri"/>
        <w:color w:val="808080"/>
        <w:sz w:val="16"/>
        <w:szCs w:val="16"/>
        <w:rtl w:val="0"/>
      </w:rPr>
      <w:t xml:space="preserve"> 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spacing w:line="276" w:lineRule="auto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Kundenzufriedenheit_Kunde_Stand: Datum</w:t>
      <w:br w:type="textWrapping"/>
    </w:r>
  </w:p>
  <w:tbl>
    <w:tblPr>
      <w:tblStyle w:val="Table2"/>
      <w:tblW w:w="1457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7994"/>
      <w:gridCol w:w="6576"/>
      <w:tblGridChange w:id="0">
        <w:tblGrid>
          <w:gridCol w:w="7994"/>
          <w:gridCol w:w="6576"/>
        </w:tblGrid>
      </w:tblGridChange>
    </w:tblGrid>
    <w:tr>
      <w:trPr>
        <w:cantSplit w:val="0"/>
        <w:trHeight w:val="106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0">
          <w:pPr>
            <w:widowControl w:val="0"/>
            <w:spacing w:line="276" w:lineRule="auto"/>
            <w:rPr>
              <w:rFonts w:ascii="Calibri" w:cs="Calibri" w:eastAsia="Calibri" w:hAnsi="Calibri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{{LOGO_URL}}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1">
          <w:pPr>
            <w:jc w:val="right"/>
            <w:rPr>
              <w:rFonts w:ascii="Calibri" w:cs="Calibri" w:eastAsia="Calibri" w:hAnsi="Calibri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4"/>
              <w:szCs w:val="24"/>
              <w:rtl w:val="0"/>
            </w:rPr>
            <w:t xml:space="preserve">Kundenzufriedenheit</w:t>
          </w:r>
        </w:p>
        <w:p w:rsidR="00000000" w:rsidDel="00000000" w:rsidP="00000000" w:rsidRDefault="00000000" w:rsidRPr="00000000" w14:paraId="00000042">
          <w:pPr>
            <w:jc w:val="right"/>
            <w:rPr>
              <w:rFonts w:ascii="Calibri" w:cs="Calibri" w:eastAsia="Calibri" w:hAnsi="Calibri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sz w:val="24"/>
              <w:szCs w:val="24"/>
              <w:rtl w:val="0"/>
            </w:rPr>
            <w:t xml:space="preserve">im Zeitraum vom 01 bis 12.2025</w:t>
          </w:r>
        </w:p>
        <w:p w:rsidR="00000000" w:rsidDel="00000000" w:rsidP="00000000" w:rsidRDefault="00000000" w:rsidRPr="00000000" w14:paraId="00000043">
          <w:pPr>
            <w:jc w:val="right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b w:val="1"/>
        <w:bCs w:val="1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de-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line="360" w:lineRule="auto"/>
    </w:pPr>
    <w:rPr/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132"/>
      </w:tabs>
      <w:spacing w:after="102" w:before="300" w:line="240" w:lineRule="auto"/>
      <w:ind w:left="566" w:right="0" w:hanging="566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qm-guru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